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28" w:rsidRPr="004D34A1" w:rsidRDefault="00AB0628" w:rsidP="00AB0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34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</w:t>
      </w:r>
      <w:r w:rsidRPr="004D34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B73BA8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bookmarkStart w:id="0" w:name="_GoBack"/>
      <w:bookmarkEnd w:id="0"/>
      <w:r w:rsidRPr="004D34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wniosku PI</w:t>
      </w:r>
    </w:p>
    <w:p w:rsidR="00AB0628" w:rsidRPr="004D34A1" w:rsidRDefault="00AB0628" w:rsidP="00AB0628">
      <w:pPr>
        <w:spacing w:after="0" w:line="240" w:lineRule="auto"/>
        <w:jc w:val="center"/>
        <w:rPr>
          <w:u w:val="single"/>
        </w:rPr>
      </w:pPr>
    </w:p>
    <w:p w:rsidR="00AB0628" w:rsidRPr="004D34A1" w:rsidRDefault="00AB0628" w:rsidP="00AB0628">
      <w:pPr>
        <w:spacing w:after="0" w:line="240" w:lineRule="auto"/>
        <w:jc w:val="center"/>
        <w:rPr>
          <w:b/>
          <w:u w:val="single"/>
        </w:rPr>
      </w:pPr>
      <w:r w:rsidRPr="004D34A1">
        <w:rPr>
          <w:b/>
          <w:u w:val="single"/>
        </w:rPr>
        <w:t xml:space="preserve">OŚWIADCZENIE </w:t>
      </w:r>
    </w:p>
    <w:p w:rsidR="00AB0628" w:rsidRPr="004D34A1" w:rsidRDefault="00AB0628" w:rsidP="00AB0628">
      <w:pPr>
        <w:spacing w:after="0" w:line="240" w:lineRule="auto"/>
        <w:jc w:val="center"/>
        <w:rPr>
          <w:b/>
          <w:u w:val="single"/>
        </w:rPr>
      </w:pPr>
    </w:p>
    <w:p w:rsidR="00AB0628" w:rsidRPr="004D34A1" w:rsidRDefault="00AB0628" w:rsidP="00AB0628">
      <w:pPr>
        <w:pStyle w:val="Akapitzlist"/>
        <w:ind w:left="426"/>
      </w:pPr>
    </w:p>
    <w:p w:rsidR="00AB0628" w:rsidRPr="004D34A1" w:rsidRDefault="00AB0628" w:rsidP="00AB0628">
      <w:pPr>
        <w:shd w:val="clear" w:color="auto" w:fill="FFFFFF"/>
        <w:tabs>
          <w:tab w:val="left" w:pos="11340"/>
        </w:tabs>
        <w:spacing w:after="0" w:line="240" w:lineRule="auto"/>
        <w:ind w:right="-96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4D34A1">
        <w:rPr>
          <w:rFonts w:ascii="Arial" w:eastAsia="Times New Roman" w:hAnsi="Arial" w:cs="Times New Roman"/>
          <w:b/>
          <w:sz w:val="20"/>
          <w:szCs w:val="20"/>
          <w:lang w:eastAsia="pl-PL"/>
        </w:rPr>
        <w:t>Świadomy  odpowiedzialności karnej za składanie nieprawdziwych danych</w:t>
      </w:r>
    </w:p>
    <w:p w:rsidR="00AB0628" w:rsidRPr="004D34A1" w:rsidRDefault="00AB0628" w:rsidP="00AB0628">
      <w:pPr>
        <w:shd w:val="clear" w:color="auto" w:fill="FFFFFF"/>
        <w:tabs>
          <w:tab w:val="left" w:pos="11340"/>
        </w:tabs>
        <w:spacing w:after="0" w:line="240" w:lineRule="auto"/>
        <w:ind w:right="-96"/>
        <w:jc w:val="center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4D34A1">
        <w:rPr>
          <w:rFonts w:ascii="Arial" w:eastAsia="Times New Roman" w:hAnsi="Arial" w:cs="Times New Roman"/>
          <w:sz w:val="18"/>
          <w:szCs w:val="18"/>
          <w:lang w:eastAsia="pl-PL"/>
        </w:rPr>
        <w:t xml:space="preserve">(art.233 § 1  Kodeksu Karnego  „Kto składając zeznania mające służyć za dowód w postępowaniu sądowym lub </w:t>
      </w:r>
      <w:r w:rsidRPr="004D34A1">
        <w:rPr>
          <w:rFonts w:ascii="Arial" w:eastAsia="Times New Roman" w:hAnsi="Arial" w:cs="Times New Roman"/>
          <w:sz w:val="18"/>
          <w:szCs w:val="18"/>
          <w:lang w:eastAsia="pl-PL"/>
        </w:rPr>
        <w:br/>
        <w:t xml:space="preserve">w innym postępowaniu prowadzonym na podstawie ustawy, zeznaje nieprawdę lub zataja prawdę podlega karze pozbawienia wolności do lat 3”  (Dz. U. 1997 Nr. 88 poz. 553 z </w:t>
      </w:r>
      <w:proofErr w:type="spellStart"/>
      <w:r w:rsidRPr="004D34A1">
        <w:rPr>
          <w:rFonts w:ascii="Arial" w:eastAsia="Times New Roman" w:hAnsi="Arial" w:cs="Times New Roman"/>
          <w:sz w:val="18"/>
          <w:szCs w:val="18"/>
          <w:lang w:eastAsia="pl-PL"/>
        </w:rPr>
        <w:t>późn</w:t>
      </w:r>
      <w:proofErr w:type="spellEnd"/>
      <w:r w:rsidRPr="004D34A1">
        <w:rPr>
          <w:rFonts w:ascii="Arial" w:eastAsia="Times New Roman" w:hAnsi="Arial" w:cs="Times New Roman"/>
          <w:sz w:val="18"/>
          <w:szCs w:val="18"/>
          <w:lang w:eastAsia="pl-PL"/>
        </w:rPr>
        <w:t xml:space="preserve">. </w:t>
      </w:r>
      <w:proofErr w:type="spellStart"/>
      <w:r w:rsidRPr="004D34A1">
        <w:rPr>
          <w:rFonts w:ascii="Arial" w:eastAsia="Times New Roman" w:hAnsi="Arial" w:cs="Times New Roman"/>
          <w:sz w:val="18"/>
          <w:szCs w:val="18"/>
          <w:lang w:eastAsia="pl-PL"/>
        </w:rPr>
        <w:t>zm</w:t>
      </w:r>
      <w:proofErr w:type="spellEnd"/>
      <w:r w:rsidRPr="004D34A1">
        <w:rPr>
          <w:rFonts w:ascii="Arial" w:eastAsia="Times New Roman" w:hAnsi="Arial" w:cs="Times New Roman"/>
          <w:sz w:val="18"/>
          <w:szCs w:val="18"/>
          <w:lang w:eastAsia="pl-PL"/>
        </w:rPr>
        <w:t>);</w:t>
      </w:r>
    </w:p>
    <w:p w:rsidR="00AB0628" w:rsidRPr="004D34A1" w:rsidRDefault="00AB0628" w:rsidP="00AB0628">
      <w:pPr>
        <w:shd w:val="clear" w:color="auto" w:fill="FFFFFF"/>
        <w:tabs>
          <w:tab w:val="left" w:pos="11340"/>
        </w:tabs>
        <w:spacing w:after="0" w:line="240" w:lineRule="auto"/>
        <w:ind w:right="-96"/>
        <w:jc w:val="center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4D34A1">
        <w:rPr>
          <w:rFonts w:ascii="Arial" w:eastAsia="Times New Roman" w:hAnsi="Arial" w:cs="Times New Roman"/>
          <w:sz w:val="18"/>
          <w:szCs w:val="18"/>
          <w:lang w:eastAsia="pl-PL"/>
        </w:rPr>
        <w:t xml:space="preserve">oraz ustawa z dnia 28 października 2002 r. o odpowiedzialności podmiotów zbiorowych za czyny zabronione                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>(Dz. U. 201</w:t>
      </w:r>
      <w:r w:rsidR="005B75C7">
        <w:rPr>
          <w:rFonts w:ascii="Arial" w:eastAsia="Times New Roman" w:hAnsi="Arial" w:cs="Times New Roman"/>
          <w:sz w:val="18"/>
          <w:szCs w:val="18"/>
          <w:lang w:eastAsia="pl-PL"/>
        </w:rPr>
        <w:t>5</w:t>
      </w:r>
      <w:r w:rsidRPr="004D34A1">
        <w:rPr>
          <w:rFonts w:ascii="Arial" w:eastAsia="Times New Roman" w:hAnsi="Arial" w:cs="Times New Roman"/>
          <w:sz w:val="18"/>
          <w:szCs w:val="18"/>
          <w:lang w:eastAsia="pl-PL"/>
        </w:rPr>
        <w:t xml:space="preserve"> poz. </w:t>
      </w:r>
      <w:r w:rsidR="005B75C7">
        <w:rPr>
          <w:rFonts w:ascii="Arial" w:eastAsia="Times New Roman" w:hAnsi="Arial" w:cs="Times New Roman"/>
          <w:sz w:val="18"/>
          <w:szCs w:val="18"/>
          <w:lang w:eastAsia="pl-PL"/>
        </w:rPr>
        <w:t>1212</w:t>
      </w:r>
      <w:r w:rsidRPr="004D34A1">
        <w:rPr>
          <w:rFonts w:ascii="Arial" w:eastAsia="Times New Roman" w:hAnsi="Arial" w:cs="Times New Roman"/>
          <w:sz w:val="18"/>
          <w:szCs w:val="18"/>
          <w:lang w:eastAsia="pl-PL"/>
        </w:rPr>
        <w:t xml:space="preserve"> z </w:t>
      </w:r>
      <w:proofErr w:type="spellStart"/>
      <w:r w:rsidRPr="004D34A1">
        <w:rPr>
          <w:rFonts w:ascii="Arial" w:eastAsia="Times New Roman" w:hAnsi="Arial" w:cs="Times New Roman"/>
          <w:sz w:val="18"/>
          <w:szCs w:val="18"/>
          <w:lang w:eastAsia="pl-PL"/>
        </w:rPr>
        <w:t>późn</w:t>
      </w:r>
      <w:proofErr w:type="spellEnd"/>
      <w:r w:rsidRPr="004D34A1">
        <w:rPr>
          <w:rFonts w:ascii="Arial" w:eastAsia="Times New Roman" w:hAnsi="Arial" w:cs="Times New Roman"/>
          <w:sz w:val="18"/>
          <w:szCs w:val="18"/>
          <w:lang w:eastAsia="pl-PL"/>
        </w:rPr>
        <w:t>. zm.)</w:t>
      </w:r>
    </w:p>
    <w:p w:rsidR="00AB0628" w:rsidRPr="004D34A1" w:rsidRDefault="00AB0628" w:rsidP="00AB0628">
      <w:pPr>
        <w:shd w:val="clear" w:color="auto" w:fill="FFFFFF"/>
        <w:tabs>
          <w:tab w:val="left" w:pos="11340"/>
        </w:tabs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34A1">
        <w:rPr>
          <w:rFonts w:ascii="Arial" w:eastAsia="Times New Roman" w:hAnsi="Arial" w:cs="Times New Roman"/>
          <w:b/>
          <w:sz w:val="20"/>
          <w:szCs w:val="20"/>
          <w:lang w:eastAsia="pl-PL"/>
        </w:rPr>
        <w:t>oświadczam, że dane zawarte w niniejszym oświadczeniu są zgodne z prawdą.</w:t>
      </w:r>
    </w:p>
    <w:p w:rsidR="00AB0628" w:rsidRPr="004D34A1" w:rsidRDefault="00AB0628" w:rsidP="00AB0628">
      <w:pPr>
        <w:spacing w:after="0" w:line="240" w:lineRule="auto"/>
        <w:jc w:val="center"/>
        <w:rPr>
          <w:b/>
          <w:u w:val="single"/>
        </w:rPr>
      </w:pPr>
    </w:p>
    <w:p w:rsidR="00AB0628" w:rsidRPr="004D34A1" w:rsidRDefault="00AB0628" w:rsidP="00AB0628">
      <w:pPr>
        <w:pStyle w:val="Akapitzlist"/>
        <w:numPr>
          <w:ilvl w:val="0"/>
          <w:numId w:val="1"/>
        </w:numPr>
        <w:ind w:left="426" w:hanging="426"/>
        <w:jc w:val="both"/>
      </w:pPr>
      <w:r w:rsidRPr="004D34A1">
        <w:t>STOWARZYSZENIE /FUNDACJA/ INNA ORGANIZACJA SPOŁECZNA I ZAWODOWA</w:t>
      </w:r>
      <w:r>
        <w:t xml:space="preserve"> </w:t>
      </w:r>
      <w:r>
        <w:rPr>
          <w:vertAlign w:val="superscript"/>
        </w:rPr>
        <w:t xml:space="preserve">1 </w:t>
      </w:r>
      <w:r w:rsidRPr="004D34A1">
        <w:t>jest:</w:t>
      </w:r>
    </w:p>
    <w:p w:rsidR="00AB0628" w:rsidRPr="004D34A1" w:rsidRDefault="00AB0628" w:rsidP="00AB0628">
      <w:pPr>
        <w:pStyle w:val="Akapitzlist"/>
        <w:numPr>
          <w:ilvl w:val="0"/>
          <w:numId w:val="2"/>
        </w:numPr>
        <w:jc w:val="both"/>
      </w:pPr>
      <w:r w:rsidRPr="004D34A1">
        <w:t>organizacją pozarządową</w:t>
      </w:r>
      <w:r w:rsidR="00222EE5">
        <w:rPr>
          <w:vertAlign w:val="superscript"/>
        </w:rPr>
        <w:t>2</w:t>
      </w:r>
    </w:p>
    <w:p w:rsidR="00AB0628" w:rsidRPr="004D34A1" w:rsidRDefault="00AB0628" w:rsidP="00AB0628">
      <w:pPr>
        <w:pStyle w:val="Akapitzlist"/>
        <w:numPr>
          <w:ilvl w:val="0"/>
          <w:numId w:val="2"/>
        </w:numPr>
        <w:jc w:val="both"/>
      </w:pPr>
      <w:r w:rsidRPr="004D34A1">
        <w:t>stowarzyszeniem jednostki samorządu terytorialnego</w:t>
      </w:r>
    </w:p>
    <w:p w:rsidR="00AB0628" w:rsidRPr="004D34A1" w:rsidRDefault="00AB0628" w:rsidP="00AB0628">
      <w:pPr>
        <w:pStyle w:val="Akapitzlist"/>
        <w:numPr>
          <w:ilvl w:val="0"/>
          <w:numId w:val="2"/>
        </w:numPr>
        <w:jc w:val="both"/>
      </w:pPr>
      <w:r w:rsidRPr="004D34A1">
        <w:t xml:space="preserve">spółką akcyjną, spółką z ograniczoną odpowiedzialnością lub klubem sportowym będącymi spółkami działającymi na podstawie przepisów ustawy z dnia 25 czerwca 2010 r. o sporcie (Dz. U. Nr 127, poz. 857, z </w:t>
      </w:r>
      <w:proofErr w:type="spellStart"/>
      <w:r w:rsidRPr="004D34A1">
        <w:t>późn</w:t>
      </w:r>
      <w:proofErr w:type="spellEnd"/>
      <w:r w:rsidRPr="004D34A1">
        <w:t xml:space="preserve">. zm.), które nie działają w celu osiągnięcia zysku oraz przeznaczają całość dochodu na realizację celów statutowych oraz nie przeznaczają zysku do podziału miedzy swoich udziałowców, akcjonariuszy i pracowników. </w:t>
      </w:r>
    </w:p>
    <w:p w:rsidR="00AB0628" w:rsidRPr="004D34A1" w:rsidRDefault="00AB0628" w:rsidP="00AB0628">
      <w:pPr>
        <w:pStyle w:val="Akapitzlist"/>
        <w:jc w:val="both"/>
      </w:pPr>
    </w:p>
    <w:p w:rsidR="00AB0628" w:rsidRPr="004D34A1" w:rsidRDefault="00AB0628" w:rsidP="00AB0628">
      <w:pPr>
        <w:pStyle w:val="Akapitzlist"/>
        <w:numPr>
          <w:ilvl w:val="0"/>
          <w:numId w:val="1"/>
        </w:numPr>
        <w:ind w:left="426" w:hanging="426"/>
        <w:jc w:val="both"/>
      </w:pPr>
      <w:r w:rsidRPr="004D34A1">
        <w:t>Miejsce/a pracy organizowane w ramach prac interwencyjnych będzie/ą utworzone dla:</w:t>
      </w:r>
    </w:p>
    <w:p w:rsidR="00AB0628" w:rsidRPr="004D34A1" w:rsidRDefault="00AB0628" w:rsidP="00AB0628">
      <w:pPr>
        <w:pStyle w:val="Akapitzlist"/>
        <w:numPr>
          <w:ilvl w:val="0"/>
          <w:numId w:val="3"/>
        </w:numPr>
        <w:jc w:val="both"/>
      </w:pPr>
      <w:r w:rsidRPr="004D34A1">
        <w:t>działalności statutowej</w:t>
      </w:r>
    </w:p>
    <w:p w:rsidR="00AB0628" w:rsidRPr="004D34A1" w:rsidRDefault="00AB0628" w:rsidP="00AB0628">
      <w:pPr>
        <w:pStyle w:val="Akapitzlist"/>
        <w:numPr>
          <w:ilvl w:val="0"/>
          <w:numId w:val="3"/>
        </w:numPr>
        <w:jc w:val="both"/>
      </w:pPr>
      <w:r w:rsidRPr="004D34A1">
        <w:t>działalności nie statutowej</w:t>
      </w:r>
    </w:p>
    <w:p w:rsidR="00AB0628" w:rsidRPr="004D34A1" w:rsidRDefault="00AB0628" w:rsidP="00AB0628">
      <w:pPr>
        <w:pStyle w:val="Akapitzlist"/>
        <w:ind w:left="0"/>
        <w:jc w:val="both"/>
        <w:rPr>
          <w:sz w:val="18"/>
          <w:szCs w:val="18"/>
        </w:rPr>
      </w:pPr>
      <w:r w:rsidRPr="004D34A1">
        <w:br w:type="textWrapping" w:clear="all"/>
        <w:t xml:space="preserve"> </w:t>
      </w:r>
      <w:r w:rsidRPr="004D34A1">
        <w:rPr>
          <w:sz w:val="18"/>
          <w:szCs w:val="18"/>
        </w:rPr>
        <w:t>(Zaznaczenie  lit. b oznacza beneficjenta pomocy publicznej)</w:t>
      </w:r>
    </w:p>
    <w:p w:rsidR="00AB0628" w:rsidRPr="004D34A1" w:rsidRDefault="00AB0628" w:rsidP="00AB0628">
      <w:pPr>
        <w:pStyle w:val="Akapitzlist"/>
        <w:ind w:left="0"/>
        <w:jc w:val="both"/>
      </w:pPr>
    </w:p>
    <w:p w:rsidR="00AB0628" w:rsidRPr="004D34A1" w:rsidRDefault="00AB0628" w:rsidP="00AB0628">
      <w:pPr>
        <w:pStyle w:val="Akapitzlist"/>
        <w:numPr>
          <w:ilvl w:val="0"/>
          <w:numId w:val="1"/>
        </w:numPr>
        <w:ind w:left="426" w:hanging="426"/>
        <w:jc w:val="both"/>
      </w:pPr>
      <w:r w:rsidRPr="004D34A1">
        <w:t>Działalność STOWARZYSZENIA /FUNDACJI/ INNEJ ORG</w:t>
      </w:r>
      <w:r>
        <w:t>ANIZACJI SPOŁECZNEJ I ZAWODOWEJ</w:t>
      </w:r>
      <w:r>
        <w:rPr>
          <w:vertAlign w:val="superscript"/>
        </w:rPr>
        <w:t>1</w:t>
      </w:r>
      <w:r w:rsidRPr="004D34A1">
        <w:t xml:space="preserve"> jest prowadzona jako:</w:t>
      </w:r>
    </w:p>
    <w:p w:rsidR="00AB0628" w:rsidRPr="004D34A1" w:rsidRDefault="00AB0628" w:rsidP="00AB0628">
      <w:pPr>
        <w:pStyle w:val="Akapitzlist"/>
        <w:numPr>
          <w:ilvl w:val="0"/>
          <w:numId w:val="4"/>
        </w:numPr>
        <w:jc w:val="both"/>
      </w:pPr>
      <w:r w:rsidRPr="004D34A1">
        <w:t>nieodpłatna działalność pożytku publicznego</w:t>
      </w:r>
    </w:p>
    <w:p w:rsidR="00AB0628" w:rsidRPr="004D34A1" w:rsidRDefault="00AB0628" w:rsidP="00AB0628">
      <w:pPr>
        <w:pStyle w:val="Akapitzlist"/>
        <w:numPr>
          <w:ilvl w:val="0"/>
          <w:numId w:val="4"/>
        </w:numPr>
        <w:jc w:val="both"/>
      </w:pPr>
      <w:r w:rsidRPr="004D34A1">
        <w:t>odpłatna działalność pożytku publicznego</w:t>
      </w:r>
    </w:p>
    <w:p w:rsidR="00AB0628" w:rsidRPr="004D34A1" w:rsidRDefault="00AB0628" w:rsidP="00AB0628">
      <w:pPr>
        <w:pStyle w:val="Akapitzlist"/>
        <w:numPr>
          <w:ilvl w:val="0"/>
          <w:numId w:val="4"/>
        </w:numPr>
        <w:jc w:val="both"/>
      </w:pPr>
      <w:r w:rsidRPr="004D34A1">
        <w:t>działalność gospodarcza</w:t>
      </w:r>
    </w:p>
    <w:p w:rsidR="00AB0628" w:rsidRPr="004D34A1" w:rsidRDefault="00AB0628" w:rsidP="00AB0628">
      <w:pPr>
        <w:pStyle w:val="Akapitzlist"/>
        <w:ind w:left="786"/>
        <w:jc w:val="both"/>
      </w:pPr>
    </w:p>
    <w:p w:rsidR="00AB0628" w:rsidRPr="004D34A1" w:rsidRDefault="00AB0628" w:rsidP="00AB0628">
      <w:pPr>
        <w:pStyle w:val="Akapitzlist"/>
        <w:ind w:left="0"/>
        <w:rPr>
          <w:sz w:val="18"/>
          <w:szCs w:val="18"/>
        </w:rPr>
      </w:pPr>
      <w:r w:rsidRPr="004D34A1">
        <w:rPr>
          <w:sz w:val="18"/>
          <w:szCs w:val="18"/>
        </w:rPr>
        <w:t>(Zaznaczenie w pkt.2 lit. a  oraz   w pkt. 3 lit. b i/lub c– oznacza  beneficjenta  pomocy publicznej)</w:t>
      </w:r>
    </w:p>
    <w:p w:rsidR="00AB0628" w:rsidRPr="004D34A1" w:rsidRDefault="00AB0628" w:rsidP="00AB0628">
      <w:pPr>
        <w:pStyle w:val="Akapitzlist"/>
        <w:ind w:left="786"/>
        <w:jc w:val="both"/>
      </w:pPr>
    </w:p>
    <w:p w:rsidR="00AB0628" w:rsidRPr="004D34A1" w:rsidRDefault="00AB0628" w:rsidP="00AB0628">
      <w:pPr>
        <w:pStyle w:val="Akapitzlist"/>
        <w:numPr>
          <w:ilvl w:val="0"/>
          <w:numId w:val="1"/>
        </w:numPr>
        <w:ind w:left="426" w:hanging="426"/>
        <w:jc w:val="both"/>
      </w:pPr>
      <w:r w:rsidRPr="004D34A1">
        <w:t xml:space="preserve">W przypadku wskazania więcej niż jednej odpowiedzi w pkt 3, oświadczam, że każda z nich                  </w:t>
      </w:r>
      <w:r w:rsidRPr="004D34A1">
        <w:rPr>
          <w:b/>
        </w:rPr>
        <w:t>jest/nie jest</w:t>
      </w:r>
      <w:r>
        <w:rPr>
          <w:b/>
          <w:vertAlign w:val="superscript"/>
        </w:rPr>
        <w:t>1</w:t>
      </w:r>
      <w:r w:rsidRPr="004D34A1">
        <w:rPr>
          <w:b/>
        </w:rPr>
        <w:t xml:space="preserve"> </w:t>
      </w:r>
      <w:r w:rsidRPr="004D34A1">
        <w:t>rachunkowo wyodrębniona w stopniu umożliwiającym określenie przychodów, kosztów i wyników każdej z tych działalności, z zastrzeżeniem przepisów o rachunkowości.</w:t>
      </w:r>
    </w:p>
    <w:p w:rsidR="00AB0628" w:rsidRPr="004D34A1" w:rsidRDefault="00AB0628" w:rsidP="00AB0628">
      <w:pPr>
        <w:pStyle w:val="Akapitzlist"/>
        <w:ind w:left="426"/>
        <w:jc w:val="both"/>
      </w:pPr>
    </w:p>
    <w:p w:rsidR="00AB0628" w:rsidRPr="004D34A1" w:rsidRDefault="00AB0628" w:rsidP="00AB0628">
      <w:pPr>
        <w:pStyle w:val="Akapitzlist"/>
        <w:ind w:left="426"/>
      </w:pPr>
      <w:r w:rsidRPr="004D34A1">
        <w:rPr>
          <w:sz w:val="18"/>
          <w:szCs w:val="18"/>
        </w:rPr>
        <w:t>(Brak wyodrębnienia finansowego o którym mowa w pkt. 4  – oznacza  beneficjenta  pomocy publicznej)</w:t>
      </w:r>
    </w:p>
    <w:p w:rsidR="00AB0628" w:rsidRPr="004D34A1" w:rsidRDefault="00AB0628" w:rsidP="00AB0628">
      <w:pPr>
        <w:shd w:val="clear" w:color="auto" w:fill="FFFFFF"/>
        <w:tabs>
          <w:tab w:val="left" w:pos="11340"/>
        </w:tabs>
        <w:spacing w:after="0" w:line="240" w:lineRule="auto"/>
        <w:ind w:right="-96"/>
        <w:rPr>
          <w:rFonts w:ascii="Times New Roman" w:eastAsia="Times New Roman" w:hAnsi="Times New Roman" w:cs="Times New Roman"/>
          <w:szCs w:val="20"/>
          <w:lang w:eastAsia="pl-PL"/>
        </w:rPr>
      </w:pPr>
    </w:p>
    <w:p w:rsidR="00AB0628" w:rsidRPr="004D34A1" w:rsidRDefault="00AB0628" w:rsidP="00AB0628">
      <w:pPr>
        <w:shd w:val="clear" w:color="auto" w:fill="FFFFFF"/>
        <w:tabs>
          <w:tab w:val="left" w:pos="11340"/>
        </w:tabs>
        <w:spacing w:after="0" w:line="240" w:lineRule="auto"/>
        <w:ind w:right="-96"/>
        <w:rPr>
          <w:rFonts w:ascii="Times New Roman" w:eastAsia="Times New Roman" w:hAnsi="Times New Roman" w:cs="Times New Roman"/>
          <w:szCs w:val="20"/>
          <w:lang w:eastAsia="pl-PL"/>
        </w:rPr>
      </w:pPr>
    </w:p>
    <w:p w:rsidR="00AB0628" w:rsidRPr="004D34A1" w:rsidRDefault="00AB0628" w:rsidP="00AB0628">
      <w:pPr>
        <w:shd w:val="clear" w:color="auto" w:fill="FFFFFF"/>
        <w:tabs>
          <w:tab w:val="left" w:pos="11340"/>
        </w:tabs>
        <w:spacing w:after="0" w:line="240" w:lineRule="auto"/>
        <w:ind w:right="-96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4D34A1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</w:t>
      </w:r>
    </w:p>
    <w:p w:rsidR="00AB0628" w:rsidRDefault="00AB0628" w:rsidP="00AB0628">
      <w:pPr>
        <w:tabs>
          <w:tab w:val="center" w:pos="1418"/>
          <w:tab w:val="center" w:pos="850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l-PL"/>
        </w:rPr>
      </w:pPr>
      <w:r w:rsidRPr="004D34A1">
        <w:rPr>
          <w:rFonts w:ascii="Arial" w:eastAsia="Times New Roman" w:hAnsi="Arial" w:cs="Times New Roman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data, podpis i pieczęć</w:t>
      </w:r>
    </w:p>
    <w:p w:rsidR="00222EE5" w:rsidRDefault="00222EE5" w:rsidP="00222EE5">
      <w:pPr>
        <w:pStyle w:val="Tekstprzypisudolnego"/>
        <w:rPr>
          <w:sz w:val="18"/>
          <w:szCs w:val="18"/>
        </w:rPr>
      </w:pPr>
    </w:p>
    <w:p w:rsidR="00222EE5" w:rsidRDefault="00222EE5" w:rsidP="00222EE5">
      <w:pPr>
        <w:pStyle w:val="Tekstprzypisudolnego"/>
        <w:rPr>
          <w:sz w:val="18"/>
          <w:szCs w:val="18"/>
        </w:rPr>
      </w:pPr>
    </w:p>
    <w:p w:rsidR="00222EE5" w:rsidRDefault="00222EE5" w:rsidP="00222EE5">
      <w:pPr>
        <w:pStyle w:val="Tekstprzypisudolnego"/>
        <w:rPr>
          <w:sz w:val="18"/>
          <w:szCs w:val="18"/>
        </w:rPr>
      </w:pPr>
    </w:p>
    <w:p w:rsidR="00222EE5" w:rsidRDefault="00222EE5" w:rsidP="00222EE5">
      <w:pPr>
        <w:pStyle w:val="Tekstprzypisudolnego"/>
        <w:rPr>
          <w:sz w:val="18"/>
          <w:szCs w:val="18"/>
        </w:rPr>
      </w:pPr>
    </w:p>
    <w:p w:rsidR="00222EE5" w:rsidRDefault="00222EE5" w:rsidP="00222EE5">
      <w:pPr>
        <w:pStyle w:val="Tekstprzypisudolnego"/>
        <w:rPr>
          <w:sz w:val="18"/>
          <w:szCs w:val="18"/>
        </w:rPr>
      </w:pPr>
    </w:p>
    <w:p w:rsidR="00222EE5" w:rsidRPr="004D34A1" w:rsidRDefault="00222EE5" w:rsidP="00222EE5">
      <w:pPr>
        <w:pStyle w:val="Tekstprzypisudolnego"/>
        <w:rPr>
          <w:sz w:val="18"/>
          <w:szCs w:val="18"/>
        </w:rPr>
      </w:pPr>
      <w:r w:rsidRPr="004D34A1">
        <w:rPr>
          <w:rStyle w:val="Odwoanieprzypisudolnego"/>
          <w:sz w:val="18"/>
          <w:szCs w:val="18"/>
        </w:rPr>
        <w:t>1</w:t>
      </w:r>
      <w:r w:rsidRPr="004D34A1">
        <w:rPr>
          <w:sz w:val="18"/>
          <w:szCs w:val="18"/>
        </w:rPr>
        <w:t>niepotrzebne skreślić</w:t>
      </w:r>
    </w:p>
    <w:p w:rsidR="00746F42" w:rsidRDefault="00222EE5" w:rsidP="00222EE5">
      <w:r w:rsidRPr="004D34A1">
        <w:rPr>
          <w:rStyle w:val="Odwoanieprzypisudolnego"/>
        </w:rPr>
        <w:t>2</w:t>
      </w:r>
      <w:r w:rsidRPr="004D34A1">
        <w:t xml:space="preserve"> </w:t>
      </w:r>
      <w:r w:rsidRPr="004D34A1">
        <w:rPr>
          <w:sz w:val="18"/>
          <w:szCs w:val="18"/>
        </w:rPr>
        <w:t>organizacjami pozarządowymi są: niebędące jednostkami sektora finansów publicznych, w rozumieniu ustawy o finansach publicznych i niedziałające w celu osiągnięcia zysku osoby prawne lub jednostki organizacyjne nieposiadające osobowości prawnej, którym ustawa przyznaje zdolność prawną, w tym fundacje i stowarzyszenia z wyłączeniem: partii politycznych, związków zawodowych i organizacji pracodawców, samorządów zawodowych oraz fundacji utworzonych przez partie polityczne.</w:t>
      </w:r>
    </w:p>
    <w:sectPr w:rsidR="00746F42" w:rsidSect="00042F1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C6" w:rsidRDefault="00A80BC6" w:rsidP="00AB0628">
      <w:pPr>
        <w:spacing w:after="0" w:line="240" w:lineRule="auto"/>
      </w:pPr>
      <w:r>
        <w:separator/>
      </w:r>
    </w:p>
  </w:endnote>
  <w:endnote w:type="continuationSeparator" w:id="0">
    <w:p w:rsidR="00A80BC6" w:rsidRDefault="00A80BC6" w:rsidP="00AB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C6" w:rsidRDefault="00A80BC6" w:rsidP="00AB0628">
      <w:pPr>
        <w:spacing w:after="0" w:line="240" w:lineRule="auto"/>
      </w:pPr>
      <w:r>
        <w:separator/>
      </w:r>
    </w:p>
  </w:footnote>
  <w:footnote w:type="continuationSeparator" w:id="0">
    <w:p w:rsidR="00A80BC6" w:rsidRDefault="00A80BC6" w:rsidP="00AB0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5D72"/>
    <w:multiLevelType w:val="hybridMultilevel"/>
    <w:tmpl w:val="263A0290"/>
    <w:lvl w:ilvl="0" w:tplc="A3BA8B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94416"/>
    <w:multiLevelType w:val="hybridMultilevel"/>
    <w:tmpl w:val="3FAAEAA4"/>
    <w:lvl w:ilvl="0" w:tplc="4C269D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521361"/>
    <w:multiLevelType w:val="hybridMultilevel"/>
    <w:tmpl w:val="3A042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C1155"/>
    <w:multiLevelType w:val="hybridMultilevel"/>
    <w:tmpl w:val="515A7552"/>
    <w:lvl w:ilvl="0" w:tplc="855C9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28"/>
    <w:rsid w:val="001476D3"/>
    <w:rsid w:val="00222EE5"/>
    <w:rsid w:val="003A733D"/>
    <w:rsid w:val="005B75C7"/>
    <w:rsid w:val="00746F42"/>
    <w:rsid w:val="00A80BC6"/>
    <w:rsid w:val="00AB0628"/>
    <w:rsid w:val="00B7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0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Tuszyński</dc:creator>
  <cp:lastModifiedBy>Justyna Dudzik</cp:lastModifiedBy>
  <cp:revision>4</cp:revision>
  <dcterms:created xsi:type="dcterms:W3CDTF">2015-12-30T07:50:00Z</dcterms:created>
  <dcterms:modified xsi:type="dcterms:W3CDTF">2020-01-14T10:23:00Z</dcterms:modified>
</cp:coreProperties>
</file>